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AAE51" w14:textId="77777777" w:rsidR="00AC7E5B" w:rsidRPr="001F7746" w:rsidRDefault="00AC7E5B" w:rsidP="00AC7E5B">
      <w:pPr>
        <w:pStyle w:val="NoSpacing"/>
        <w:rPr>
          <w:rFonts w:ascii="Times New Roman" w:hAnsi="Times New Roman" w:cs="Times New Roman"/>
        </w:rPr>
      </w:pPr>
      <w:r w:rsidRPr="001F7746">
        <w:rPr>
          <w:rFonts w:ascii="Times New Roman" w:hAnsi="Times New Roman" w:cs="Times New Roman"/>
          <w:b/>
          <w:bCs/>
        </w:rPr>
        <w:t xml:space="preserve">About San Francisco Girls Chorus </w:t>
      </w:r>
      <w:r w:rsidRPr="001F7746">
        <w:rPr>
          <w:rFonts w:ascii="Times New Roman" w:hAnsi="Times New Roman" w:cs="Times New Roman"/>
        </w:rPr>
        <w:br/>
      </w:r>
    </w:p>
    <w:p w14:paraId="089E391D" w14:textId="6FECAEA9" w:rsidR="00AC7E5B" w:rsidRPr="001F7746" w:rsidRDefault="00AC7E5B" w:rsidP="00AC7E5B">
      <w:pPr>
        <w:pStyle w:val="NoSpacing"/>
        <w:rPr>
          <w:rFonts w:ascii="Times New Roman" w:hAnsi="Times New Roman" w:cs="Times New Roman"/>
        </w:rPr>
      </w:pPr>
      <w:r w:rsidRPr="001F7746">
        <w:rPr>
          <w:rFonts w:ascii="Times New Roman" w:hAnsi="Times New Roman" w:cs="Times New Roman"/>
        </w:rPr>
        <w:t>Stunning range, flexibility, drama, and power are among the hallmarks of the 4</w:t>
      </w:r>
      <w:r w:rsidR="00EA590D">
        <w:rPr>
          <w:rFonts w:ascii="Times New Roman" w:hAnsi="Times New Roman" w:cs="Times New Roman"/>
        </w:rPr>
        <w:t>3</w:t>
      </w:r>
      <w:r w:rsidRPr="001F7746">
        <w:rPr>
          <w:rFonts w:ascii="Times New Roman" w:hAnsi="Times New Roman" w:cs="Times New Roman"/>
        </w:rPr>
        <w:t xml:space="preserve">-year-old San Francisco Girls Chorus’s Premier Ensemble, recognized as one of the world’s leading youth vocal ensembles. Led by Artistic Director Valérie Sainte-Agathe, the Premier Ensemble has achieved an incomparable sound that underscores the unique clarity and force of impeccably trained treble voices. </w:t>
      </w:r>
    </w:p>
    <w:p w14:paraId="3901BF4A" w14:textId="77777777" w:rsidR="00AC7E5B" w:rsidRPr="001F7746" w:rsidRDefault="00AC7E5B" w:rsidP="00AC7E5B">
      <w:pPr>
        <w:pStyle w:val="NoSpacing"/>
        <w:rPr>
          <w:rFonts w:ascii="Times New Roman" w:hAnsi="Times New Roman" w:cs="Times New Roman"/>
        </w:rPr>
      </w:pPr>
    </w:p>
    <w:p w14:paraId="46273AAD" w14:textId="77777777" w:rsidR="00A10E57" w:rsidRDefault="004866F3" w:rsidP="00DA775C">
      <w:pPr>
        <w:rPr>
          <w:rFonts w:ascii="Times New Roman" w:hAnsi="Times New Roman" w:cs="Times New Roman"/>
        </w:rPr>
      </w:pPr>
      <w:r w:rsidRPr="004866F3">
        <w:rPr>
          <w:rFonts w:ascii="Times New Roman" w:hAnsi="Times New Roman" w:cs="Times New Roman"/>
        </w:rPr>
        <w:t>Over the last year, SFGC has embraced the challenges of distance learning by presenting eight virtual performances, premiering seven new works as well as five commissions, and collaborating with renowned guest artists and ensembles from across the Bay Area, United States and beyond, including</w:t>
      </w:r>
      <w:r w:rsidR="003B330B">
        <w:rPr>
          <w:rFonts w:ascii="Times New Roman" w:hAnsi="Times New Roman" w:cs="Times New Roman"/>
        </w:rPr>
        <w:t xml:space="preserve"> Virtual Artists-in-Residence</w:t>
      </w:r>
      <w:r w:rsidRPr="004866F3">
        <w:rPr>
          <w:rFonts w:ascii="Times New Roman" w:hAnsi="Times New Roman" w:cs="Times New Roman"/>
        </w:rPr>
        <w:t xml:space="preserve"> The King’s Singers</w:t>
      </w:r>
      <w:r w:rsidR="003B330B">
        <w:rPr>
          <w:rFonts w:ascii="Times New Roman" w:hAnsi="Times New Roman" w:cs="Times New Roman"/>
        </w:rPr>
        <w:t xml:space="preserve"> (Fall 2020)</w:t>
      </w:r>
      <w:r w:rsidRPr="004866F3">
        <w:rPr>
          <w:rFonts w:ascii="Times New Roman" w:hAnsi="Times New Roman" w:cs="Times New Roman"/>
        </w:rPr>
        <w:t>, Roomful of Teeth</w:t>
      </w:r>
      <w:r w:rsidR="003B330B">
        <w:rPr>
          <w:rFonts w:ascii="Times New Roman" w:hAnsi="Times New Roman" w:cs="Times New Roman"/>
        </w:rPr>
        <w:t xml:space="preserve"> (Spring 2021), </w:t>
      </w:r>
      <w:r w:rsidRPr="004866F3">
        <w:rPr>
          <w:rFonts w:ascii="Times New Roman" w:hAnsi="Times New Roman" w:cs="Times New Roman"/>
        </w:rPr>
        <w:t>and TENET Vocal Artists, among many others.</w:t>
      </w:r>
      <w:r w:rsidR="003B330B">
        <w:rPr>
          <w:rFonts w:ascii="Times New Roman" w:hAnsi="Times New Roman" w:cs="Times New Roman"/>
        </w:rPr>
        <w:t xml:space="preserve"> </w:t>
      </w:r>
      <w:r w:rsidRPr="004866F3">
        <w:rPr>
          <w:rFonts w:ascii="Times New Roman" w:hAnsi="Times New Roman" w:cs="Times New Roman"/>
        </w:rPr>
        <w:t xml:space="preserve"> Through its innovative Online Learning Program, SFGC has utilized technology to keep its hundreds of choristers engaged and advancing in their musical activities and performing live together from their own homes.</w:t>
      </w:r>
      <w:r w:rsidR="00C378BA">
        <w:rPr>
          <w:rFonts w:ascii="Times New Roman" w:hAnsi="Times New Roman" w:cs="Times New Roman"/>
        </w:rPr>
        <w:t xml:space="preserve"> Most recently, SFGC presented three </w:t>
      </w:r>
      <w:r w:rsidR="003B330B">
        <w:rPr>
          <w:rFonts w:ascii="Times New Roman" w:hAnsi="Times New Roman" w:cs="Times New Roman"/>
        </w:rPr>
        <w:t xml:space="preserve">sold-out </w:t>
      </w:r>
      <w:r w:rsidR="00C378BA">
        <w:rPr>
          <w:rFonts w:ascii="Times New Roman" w:hAnsi="Times New Roman" w:cs="Times New Roman"/>
        </w:rPr>
        <w:t xml:space="preserve">presentations of </w:t>
      </w:r>
      <w:r w:rsidR="00C378BA" w:rsidRPr="00C378BA">
        <w:rPr>
          <w:rFonts w:ascii="Times New Roman" w:hAnsi="Times New Roman" w:cs="Times New Roman"/>
          <w:i/>
          <w:iCs/>
        </w:rPr>
        <w:t>The Line Between</w:t>
      </w:r>
      <w:r w:rsidR="00C378BA">
        <w:rPr>
          <w:rFonts w:ascii="Times New Roman" w:hAnsi="Times New Roman" w:cs="Times New Roman"/>
        </w:rPr>
        <w:t xml:space="preserve">, a </w:t>
      </w:r>
      <w:r w:rsidR="003B330B">
        <w:rPr>
          <w:rFonts w:ascii="Times New Roman" w:hAnsi="Times New Roman" w:cs="Times New Roman"/>
        </w:rPr>
        <w:t xml:space="preserve">special </w:t>
      </w:r>
      <w:r w:rsidR="00C378BA">
        <w:rPr>
          <w:rFonts w:ascii="Times New Roman" w:hAnsi="Times New Roman" w:cs="Times New Roman"/>
        </w:rPr>
        <w:t>video production at the Fort Mason FLIX drive-in theater that included world premiere commissions by Cava Menzies</w:t>
      </w:r>
      <w:r w:rsidR="003B330B">
        <w:rPr>
          <w:rFonts w:ascii="Times New Roman" w:hAnsi="Times New Roman" w:cs="Times New Roman"/>
        </w:rPr>
        <w:t>, featuring Roomful of Teeth as part of its virtual residency,</w:t>
      </w:r>
      <w:r w:rsidR="00C378BA">
        <w:rPr>
          <w:rFonts w:ascii="Times New Roman" w:hAnsi="Times New Roman" w:cs="Times New Roman"/>
        </w:rPr>
        <w:t xml:space="preserve"> and </w:t>
      </w:r>
      <w:r w:rsidR="003B330B">
        <w:rPr>
          <w:rFonts w:ascii="Times New Roman" w:hAnsi="Times New Roman" w:cs="Times New Roman"/>
        </w:rPr>
        <w:t xml:space="preserve">Chorus School Composer-in-Residence </w:t>
      </w:r>
      <w:r w:rsidR="00C378BA">
        <w:rPr>
          <w:rFonts w:ascii="Times New Roman" w:hAnsi="Times New Roman" w:cs="Times New Roman"/>
        </w:rPr>
        <w:t>Susie Ibarra</w:t>
      </w:r>
      <w:r w:rsidR="00120372">
        <w:rPr>
          <w:rFonts w:ascii="Times New Roman" w:hAnsi="Times New Roman" w:cs="Times New Roman"/>
        </w:rPr>
        <w:t xml:space="preserve"> (2020-2021).</w:t>
      </w:r>
    </w:p>
    <w:p w14:paraId="08E3D943" w14:textId="77777777" w:rsidR="00A10E57" w:rsidRDefault="00A10E57" w:rsidP="00DA775C">
      <w:pPr>
        <w:rPr>
          <w:rFonts w:ascii="Times New Roman" w:hAnsi="Times New Roman" w:cs="Times New Roman"/>
        </w:rPr>
      </w:pPr>
    </w:p>
    <w:p w14:paraId="2E59D0A0" w14:textId="57EC9954" w:rsidR="003B330B" w:rsidRPr="001A680D" w:rsidRDefault="00A10E57" w:rsidP="00DA775C">
      <w:pPr>
        <w:rPr>
          <w:rFonts w:ascii="Times New Roman" w:hAnsi="Times New Roman" w:cs="Times New Roman"/>
          <w:iCs/>
        </w:rPr>
      </w:pPr>
      <w:r>
        <w:rPr>
          <w:rFonts w:ascii="Times New Roman" w:hAnsi="Times New Roman" w:cs="Times New Roman"/>
        </w:rPr>
        <w:t xml:space="preserve">This season, SFGC welcomes American folk-jazz singer Bobby McFerrin as Artist-in-Residence and will </w:t>
      </w:r>
      <w:r w:rsidRPr="00A10E57">
        <w:rPr>
          <w:rFonts w:ascii="Times New Roman" w:hAnsi="Times New Roman" w:cs="Times New Roman"/>
        </w:rPr>
        <w:t xml:space="preserve">present a live performance of excerpts from </w:t>
      </w:r>
      <w:r>
        <w:rPr>
          <w:rFonts w:ascii="Times New Roman" w:hAnsi="Times New Roman" w:cs="Times New Roman"/>
        </w:rPr>
        <w:t>his</w:t>
      </w:r>
      <w:r w:rsidRPr="00A10E57">
        <w:rPr>
          <w:rFonts w:ascii="Times New Roman" w:hAnsi="Times New Roman" w:cs="Times New Roman"/>
        </w:rPr>
        <w:t xml:space="preserve"> 1997 improvisational studio album </w:t>
      </w:r>
      <w:proofErr w:type="spellStart"/>
      <w:r w:rsidRPr="00A10E57">
        <w:rPr>
          <w:rFonts w:ascii="Times New Roman" w:hAnsi="Times New Roman" w:cs="Times New Roman"/>
          <w:i/>
        </w:rPr>
        <w:t>Circlesongs</w:t>
      </w:r>
      <w:proofErr w:type="spellEnd"/>
      <w:r>
        <w:rPr>
          <w:rFonts w:ascii="Times New Roman" w:hAnsi="Times New Roman" w:cs="Times New Roman"/>
          <w:iCs/>
        </w:rPr>
        <w:t>; two</w:t>
      </w:r>
      <w:r w:rsidRPr="00A10E57">
        <w:rPr>
          <w:rFonts w:ascii="Times New Roman" w:hAnsi="Times New Roman" w:cs="Times New Roman"/>
          <w:iCs/>
        </w:rPr>
        <w:t xml:space="preserve"> SFGC commissioned works </w:t>
      </w:r>
      <w:r>
        <w:rPr>
          <w:rFonts w:ascii="Times New Roman" w:hAnsi="Times New Roman" w:cs="Times New Roman"/>
          <w:iCs/>
        </w:rPr>
        <w:t>including the world premieres of</w:t>
      </w:r>
      <w:r w:rsidRPr="00A10E57">
        <w:rPr>
          <w:rFonts w:ascii="Times New Roman" w:hAnsi="Times New Roman" w:cs="Times New Roman"/>
          <w:iCs/>
        </w:rPr>
        <w:t xml:space="preserve"> Matthew Welch’s four act choral-opera </w:t>
      </w:r>
      <w:r w:rsidRPr="00A10E57">
        <w:rPr>
          <w:rFonts w:ascii="Times New Roman" w:hAnsi="Times New Roman" w:cs="Times New Roman"/>
          <w:i/>
          <w:iCs/>
        </w:rPr>
        <w:t>Tomorrow’s Memories: A Little Manila Diary</w:t>
      </w:r>
      <w:r>
        <w:rPr>
          <w:rFonts w:ascii="Times New Roman" w:hAnsi="Times New Roman" w:cs="Times New Roman"/>
          <w:i/>
          <w:iCs/>
        </w:rPr>
        <w:t xml:space="preserve"> </w:t>
      </w:r>
      <w:r w:rsidRPr="00A10E57">
        <w:rPr>
          <w:rFonts w:ascii="Times New Roman" w:hAnsi="Times New Roman" w:cs="Times New Roman"/>
          <w:iCs/>
        </w:rPr>
        <w:t xml:space="preserve">and Theresa Wong’s </w:t>
      </w:r>
      <w:r w:rsidRPr="00A10E57">
        <w:rPr>
          <w:rFonts w:ascii="Times New Roman" w:hAnsi="Times New Roman" w:cs="Times New Roman"/>
          <w:i/>
          <w:iCs/>
        </w:rPr>
        <w:t>In Stillness I Sing</w:t>
      </w:r>
      <w:r w:rsidRPr="00A10E57">
        <w:rPr>
          <w:rFonts w:ascii="Times New Roman" w:hAnsi="Times New Roman" w:cs="Times New Roman"/>
          <w:iCs/>
        </w:rPr>
        <w:t>, a special collaboration with pianist Sarah Cahill that will also be featured in three KALW radio broadcasts</w:t>
      </w:r>
      <w:r>
        <w:rPr>
          <w:rFonts w:ascii="Times New Roman" w:hAnsi="Times New Roman" w:cs="Times New Roman"/>
          <w:iCs/>
        </w:rPr>
        <w:t>;</w:t>
      </w:r>
      <w:r w:rsidR="001A680D">
        <w:rPr>
          <w:rFonts w:ascii="Times New Roman" w:hAnsi="Times New Roman" w:cs="Times New Roman"/>
          <w:iCs/>
        </w:rPr>
        <w:t xml:space="preserve"> </w:t>
      </w:r>
      <w:r w:rsidR="001A680D" w:rsidRPr="001A680D">
        <w:rPr>
          <w:rFonts w:ascii="Times New Roman" w:hAnsi="Times New Roman" w:cs="Times New Roman"/>
          <w:iCs/>
        </w:rPr>
        <w:t>performances of two previous SFGC commissions by 2021 Pulitzer Prize winner Tania Leon and 2019-2020 Rome Prize winner Pamela Z; </w:t>
      </w:r>
      <w:bookmarkStart w:id="0" w:name="_GoBack"/>
      <w:bookmarkEnd w:id="0"/>
      <w:r>
        <w:rPr>
          <w:rFonts w:ascii="Times New Roman" w:hAnsi="Times New Roman" w:cs="Times New Roman"/>
          <w:iCs/>
        </w:rPr>
        <w:t xml:space="preserve">and </w:t>
      </w:r>
      <w:r w:rsidR="001C31D7">
        <w:rPr>
          <w:rFonts w:ascii="Times New Roman" w:hAnsi="Times New Roman" w:cs="Times New Roman"/>
          <w:iCs/>
        </w:rPr>
        <w:t xml:space="preserve">numerous </w:t>
      </w:r>
      <w:r>
        <w:rPr>
          <w:rFonts w:ascii="Times New Roman" w:hAnsi="Times New Roman" w:cs="Times New Roman"/>
          <w:iCs/>
        </w:rPr>
        <w:t xml:space="preserve">collaborations with artists, ensembles and organizations </w:t>
      </w:r>
      <w:r w:rsidR="001C31D7">
        <w:rPr>
          <w:rFonts w:ascii="Times New Roman" w:hAnsi="Times New Roman" w:cs="Times New Roman"/>
          <w:iCs/>
        </w:rPr>
        <w:t xml:space="preserve">from across the Bay Area and beyond. </w:t>
      </w:r>
      <w:r w:rsidR="004866F3">
        <w:rPr>
          <w:rFonts w:ascii="Times New Roman" w:hAnsi="Times New Roman" w:cs="Times New Roman"/>
        </w:rPr>
        <w:br/>
      </w:r>
      <w:r w:rsidR="004866F3">
        <w:rPr>
          <w:rFonts w:ascii="Times New Roman" w:hAnsi="Times New Roman" w:cs="Times New Roman"/>
        </w:rPr>
        <w:br/>
      </w:r>
      <w:r w:rsidR="003B330B">
        <w:rPr>
          <w:rFonts w:ascii="Times New Roman" w:hAnsi="Times New Roman" w:cs="Times New Roman"/>
        </w:rPr>
        <w:t>Additional highlights</w:t>
      </w:r>
      <w:r w:rsidR="004866F3">
        <w:rPr>
          <w:rFonts w:ascii="Times New Roman" w:hAnsi="Times New Roman" w:cs="Times New Roman"/>
        </w:rPr>
        <w:t xml:space="preserve"> from</w:t>
      </w:r>
      <w:r w:rsidR="003B330B">
        <w:rPr>
          <w:rFonts w:ascii="Times New Roman" w:hAnsi="Times New Roman" w:cs="Times New Roman"/>
        </w:rPr>
        <w:t xml:space="preserve"> the 2020-2021 season include the release of a video collaboration with The King’s Singers as part of its virtual residency featuring an arrangement Leonard Cohen’s </w:t>
      </w:r>
      <w:r w:rsidR="003B330B" w:rsidRPr="003B330B">
        <w:rPr>
          <w:rFonts w:ascii="Times New Roman" w:hAnsi="Times New Roman" w:cs="Times New Roman"/>
          <w:i/>
          <w:iCs/>
        </w:rPr>
        <w:t>Hallelujah</w:t>
      </w:r>
      <w:r w:rsidR="003B330B">
        <w:rPr>
          <w:rFonts w:ascii="Times New Roman" w:hAnsi="Times New Roman" w:cs="Times New Roman"/>
        </w:rPr>
        <w:t xml:space="preserve">; </w:t>
      </w:r>
      <w:r w:rsidR="0019664B">
        <w:rPr>
          <w:rFonts w:ascii="Times New Roman" w:hAnsi="Times New Roman" w:cs="Times New Roman"/>
        </w:rPr>
        <w:t xml:space="preserve">the world premiere of </w:t>
      </w:r>
      <w:r w:rsidR="0019664B" w:rsidRPr="0019664B">
        <w:rPr>
          <w:rFonts w:ascii="Times New Roman" w:hAnsi="Times New Roman" w:cs="Times New Roman"/>
          <w:i/>
          <w:iCs/>
        </w:rPr>
        <w:t>Music for Hard Times</w:t>
      </w:r>
      <w:r w:rsidR="0019664B">
        <w:rPr>
          <w:rFonts w:ascii="Times New Roman" w:hAnsi="Times New Roman" w:cs="Times New Roman"/>
        </w:rPr>
        <w:t xml:space="preserve"> by </w:t>
      </w:r>
      <w:r w:rsidR="00120372">
        <w:rPr>
          <w:rFonts w:ascii="Times New Roman" w:hAnsi="Times New Roman" w:cs="Times New Roman"/>
        </w:rPr>
        <w:t xml:space="preserve">former Chorus School Composer-in-Residence </w:t>
      </w:r>
      <w:r w:rsidR="0019664B">
        <w:rPr>
          <w:rFonts w:ascii="Times New Roman" w:hAnsi="Times New Roman" w:cs="Times New Roman"/>
        </w:rPr>
        <w:t>Danny Clay (2018-2029</w:t>
      </w:r>
      <w:r w:rsidR="00120372">
        <w:rPr>
          <w:rFonts w:ascii="Times New Roman" w:hAnsi="Times New Roman" w:cs="Times New Roman"/>
        </w:rPr>
        <w:t>)</w:t>
      </w:r>
      <w:r w:rsidR="0019664B">
        <w:rPr>
          <w:rFonts w:ascii="Times New Roman" w:hAnsi="Times New Roman" w:cs="Times New Roman"/>
        </w:rPr>
        <w:t xml:space="preserve"> in collaboration with The Living Earth Show and San Francisco Conservatory of Music; the world premiere of </w:t>
      </w:r>
      <w:r w:rsidR="0019664B" w:rsidRPr="0019664B">
        <w:rPr>
          <w:rFonts w:ascii="Times New Roman" w:hAnsi="Times New Roman" w:cs="Times New Roman"/>
          <w:i/>
          <w:iCs/>
        </w:rPr>
        <w:t>Music of the Birds</w:t>
      </w:r>
      <w:r w:rsidR="0019664B">
        <w:rPr>
          <w:rFonts w:ascii="Times New Roman" w:hAnsi="Times New Roman" w:cs="Times New Roman"/>
        </w:rPr>
        <w:t xml:space="preserve"> by </w:t>
      </w:r>
      <w:proofErr w:type="spellStart"/>
      <w:r w:rsidR="0019664B">
        <w:rPr>
          <w:rFonts w:ascii="Times New Roman" w:hAnsi="Times New Roman" w:cs="Times New Roman"/>
        </w:rPr>
        <w:t>Sahba</w:t>
      </w:r>
      <w:proofErr w:type="spellEnd"/>
      <w:r w:rsidR="0019664B">
        <w:rPr>
          <w:rFonts w:ascii="Times New Roman" w:hAnsi="Times New Roman" w:cs="Times New Roman"/>
        </w:rPr>
        <w:t xml:space="preserve"> </w:t>
      </w:r>
      <w:proofErr w:type="spellStart"/>
      <w:r w:rsidR="0019664B">
        <w:rPr>
          <w:rFonts w:ascii="Times New Roman" w:hAnsi="Times New Roman" w:cs="Times New Roman"/>
        </w:rPr>
        <w:t>Aminikia</w:t>
      </w:r>
      <w:proofErr w:type="spellEnd"/>
      <w:r w:rsidR="0019664B">
        <w:rPr>
          <w:rFonts w:ascii="Times New Roman" w:hAnsi="Times New Roman" w:cs="Times New Roman"/>
        </w:rPr>
        <w:t xml:space="preserve">, a co-commission with Kronos Quartet, Smithsonian National Museum of Natural History and Turkey’s </w:t>
      </w:r>
      <w:proofErr w:type="spellStart"/>
      <w:r w:rsidR="0019664B">
        <w:rPr>
          <w:rFonts w:ascii="Times New Roman" w:hAnsi="Times New Roman" w:cs="Times New Roman"/>
        </w:rPr>
        <w:t>Sirkane</w:t>
      </w:r>
      <w:proofErr w:type="spellEnd"/>
      <w:r w:rsidR="0019664B">
        <w:rPr>
          <w:rFonts w:ascii="Times New Roman" w:hAnsi="Times New Roman" w:cs="Times New Roman"/>
        </w:rPr>
        <w:t xml:space="preserve"> Social Circus School; and a unique video project with Ars Minerva that combined excerpts from Vivaldi’s </w:t>
      </w:r>
      <w:proofErr w:type="spellStart"/>
      <w:r w:rsidR="0019664B" w:rsidRPr="0019664B">
        <w:rPr>
          <w:rFonts w:ascii="Times New Roman" w:hAnsi="Times New Roman" w:cs="Times New Roman"/>
          <w:i/>
          <w:iCs/>
        </w:rPr>
        <w:t>Juditha</w:t>
      </w:r>
      <w:proofErr w:type="spellEnd"/>
      <w:r w:rsidR="0019664B" w:rsidRPr="0019664B">
        <w:rPr>
          <w:rFonts w:ascii="Times New Roman" w:hAnsi="Times New Roman" w:cs="Times New Roman"/>
          <w:i/>
          <w:iCs/>
        </w:rPr>
        <w:t xml:space="preserve"> </w:t>
      </w:r>
      <w:proofErr w:type="spellStart"/>
      <w:r w:rsidR="0019664B" w:rsidRPr="0019664B">
        <w:rPr>
          <w:rFonts w:ascii="Times New Roman" w:hAnsi="Times New Roman" w:cs="Times New Roman"/>
          <w:i/>
          <w:iCs/>
        </w:rPr>
        <w:t>Triumphans</w:t>
      </w:r>
      <w:proofErr w:type="spellEnd"/>
      <w:r w:rsidR="0019664B">
        <w:rPr>
          <w:rFonts w:ascii="Times New Roman" w:hAnsi="Times New Roman" w:cs="Times New Roman"/>
        </w:rPr>
        <w:t xml:space="preserve"> alongside arias by women composers of the Baroque era. </w:t>
      </w:r>
    </w:p>
    <w:p w14:paraId="4DC89CA4" w14:textId="77777777" w:rsidR="003B330B" w:rsidRDefault="003B330B" w:rsidP="00DA775C">
      <w:pPr>
        <w:rPr>
          <w:rFonts w:ascii="Times New Roman" w:hAnsi="Times New Roman" w:cs="Times New Roman"/>
        </w:rPr>
      </w:pPr>
    </w:p>
    <w:p w14:paraId="131444BD" w14:textId="473769EE" w:rsidR="00AC7E5B" w:rsidRDefault="00120372" w:rsidP="00DA775C">
      <w:pPr>
        <w:rPr>
          <w:rFonts w:ascii="Times New Roman" w:hAnsi="Times New Roman" w:cs="Times New Roman"/>
        </w:rPr>
      </w:pPr>
      <w:r>
        <w:rPr>
          <w:rFonts w:ascii="Times New Roman" w:hAnsi="Times New Roman" w:cs="Times New Roman"/>
        </w:rPr>
        <w:t>In recent seasons, SFGC embarked on</w:t>
      </w:r>
      <w:r w:rsidR="004866F3">
        <w:rPr>
          <w:rFonts w:ascii="Times New Roman" w:hAnsi="Times New Roman" w:cs="Times New Roman"/>
        </w:rPr>
        <w:t xml:space="preserve"> </w:t>
      </w:r>
      <w:r w:rsidR="00DA775C">
        <w:rPr>
          <w:rFonts w:ascii="Times New Roman" w:hAnsi="Times New Roman" w:cs="Times New Roman"/>
        </w:rPr>
        <w:t xml:space="preserve">a July 2019 </w:t>
      </w:r>
      <w:r>
        <w:rPr>
          <w:rFonts w:ascii="Times New Roman" w:hAnsi="Times New Roman" w:cs="Times New Roman"/>
        </w:rPr>
        <w:t xml:space="preserve">debut </w:t>
      </w:r>
      <w:r w:rsidR="00DA775C">
        <w:rPr>
          <w:rFonts w:ascii="Times New Roman" w:hAnsi="Times New Roman" w:cs="Times New Roman"/>
        </w:rPr>
        <w:t>tour</w:t>
      </w:r>
      <w:r w:rsidR="008F7994">
        <w:rPr>
          <w:rFonts w:ascii="Times New Roman" w:hAnsi="Times New Roman" w:cs="Times New Roman"/>
        </w:rPr>
        <w:t xml:space="preserve"> of England and France </w:t>
      </w:r>
      <w:r w:rsidR="008F7994" w:rsidRPr="001F7746">
        <w:rPr>
          <w:rFonts w:ascii="Times New Roman" w:hAnsi="Times New Roman" w:cs="Times New Roman"/>
        </w:rPr>
        <w:t>that featured six performances in London, Windsor, Cambridge, and Paris</w:t>
      </w:r>
      <w:r w:rsidR="00DA775C">
        <w:rPr>
          <w:rFonts w:ascii="Times New Roman" w:hAnsi="Times New Roman" w:cs="Times New Roman"/>
        </w:rPr>
        <w:t xml:space="preserve">; </w:t>
      </w:r>
      <w:r w:rsidR="00DA775C" w:rsidRPr="001F7746">
        <w:rPr>
          <w:rFonts w:ascii="Times New Roman" w:hAnsi="Times New Roman" w:cs="Times New Roman"/>
        </w:rPr>
        <w:t>debut performances in February 2018 at Carnegie Hall alongside Philip Glass</w:t>
      </w:r>
      <w:r w:rsidR="00DA775C">
        <w:rPr>
          <w:rFonts w:ascii="Times New Roman" w:hAnsi="Times New Roman" w:cs="Times New Roman"/>
        </w:rPr>
        <w:t xml:space="preserve"> and the Philip Glass Ensemble; and </w:t>
      </w:r>
      <w:r w:rsidR="00DA775C" w:rsidRPr="001F7746">
        <w:rPr>
          <w:rFonts w:ascii="Times New Roman" w:hAnsi="Times New Roman" w:cs="Times New Roman"/>
        </w:rPr>
        <w:t xml:space="preserve">an April 2017 debut performance at the John F. Kennedy Center for the Performing Arts with The Knights for </w:t>
      </w:r>
      <w:r w:rsidR="00DA775C" w:rsidRPr="001F7746">
        <w:rPr>
          <w:rFonts w:ascii="Times New Roman" w:hAnsi="Times New Roman" w:cs="Times New Roman"/>
          <w:i/>
          <w:iCs/>
        </w:rPr>
        <w:t>SHIFT: A Festival of American Orchestras</w:t>
      </w:r>
      <w:r w:rsidR="00DA775C" w:rsidRPr="001F7746">
        <w:rPr>
          <w:rFonts w:ascii="Times New Roman" w:hAnsi="Times New Roman" w:cs="Times New Roman"/>
        </w:rPr>
        <w:t>.</w:t>
      </w:r>
      <w:r w:rsidR="00DA775C">
        <w:rPr>
          <w:rFonts w:ascii="Times New Roman" w:hAnsi="Times New Roman" w:cs="Times New Roman"/>
        </w:rPr>
        <w:t xml:space="preserve"> </w:t>
      </w:r>
      <w:r w:rsidR="00AC7E5B" w:rsidRPr="001F7746">
        <w:rPr>
          <w:rFonts w:ascii="Times New Roman" w:hAnsi="Times New Roman" w:cs="Times New Roman"/>
        </w:rPr>
        <w:t xml:space="preserve">SFGC has also traveled the world as a musical ambassador for San Francisco, with tours to the Nordic countries, Germany, Japan, </w:t>
      </w:r>
      <w:r w:rsidR="00AC7E5B" w:rsidRPr="001F7746">
        <w:rPr>
          <w:rFonts w:ascii="Times New Roman" w:hAnsi="Times New Roman" w:cs="Times New Roman"/>
        </w:rPr>
        <w:lastRenderedPageBreak/>
        <w:t>China, South Korea, and Cuba, and performed for the 2009 inauguration of President Barack Obama.</w:t>
      </w:r>
    </w:p>
    <w:p w14:paraId="1C68204D" w14:textId="77777777" w:rsidR="00DA775C" w:rsidRPr="00DA775C" w:rsidRDefault="00DA775C" w:rsidP="00DA775C">
      <w:pPr>
        <w:rPr>
          <w:rFonts w:ascii="Times New Roman" w:hAnsi="Times New Roman" w:cs="Times New Roman"/>
        </w:rPr>
      </w:pPr>
    </w:p>
    <w:p w14:paraId="3FF10790" w14:textId="77777777" w:rsidR="00C5616D" w:rsidRDefault="00AC7E5B" w:rsidP="00AC7E5B">
      <w:pPr>
        <w:pStyle w:val="NoSpacing"/>
        <w:rPr>
          <w:rFonts w:ascii="Times New Roman" w:hAnsi="Times New Roman" w:cs="Times New Roman"/>
        </w:rPr>
      </w:pPr>
      <w:r w:rsidRPr="001F7746">
        <w:rPr>
          <w:rFonts w:ascii="Times New Roman" w:hAnsi="Times New Roman" w:cs="Times New Roman"/>
        </w:rPr>
        <w:t xml:space="preserve">Praised by </w:t>
      </w:r>
      <w:r w:rsidRPr="00E37B23">
        <w:rPr>
          <w:rFonts w:ascii="Times New Roman" w:hAnsi="Times New Roman" w:cs="Times New Roman"/>
          <w:i/>
        </w:rPr>
        <w:t>Gramophone Magazine</w:t>
      </w:r>
      <w:r w:rsidRPr="001F7746">
        <w:rPr>
          <w:rFonts w:ascii="Times New Roman" w:hAnsi="Times New Roman" w:cs="Times New Roman"/>
        </w:rPr>
        <w:t xml:space="preserve"> as a “remarkable tapestry of teenage voices,” SFGC has been a champion of the music of our time since its founding, having commissioned more than three dozen works by leading composers including Philip Glass, Richard </w:t>
      </w:r>
      <w:proofErr w:type="spellStart"/>
      <w:r w:rsidRPr="001F7746">
        <w:rPr>
          <w:rFonts w:ascii="Times New Roman" w:hAnsi="Times New Roman" w:cs="Times New Roman"/>
        </w:rPr>
        <w:t>Danielpour</w:t>
      </w:r>
      <w:proofErr w:type="spellEnd"/>
      <w:r w:rsidRPr="001F7746">
        <w:rPr>
          <w:rFonts w:ascii="Times New Roman" w:hAnsi="Times New Roman" w:cs="Times New Roman"/>
        </w:rPr>
        <w:t xml:space="preserve">, Aaron Jay </w:t>
      </w:r>
      <w:proofErr w:type="spellStart"/>
      <w:r w:rsidRPr="001F7746">
        <w:rPr>
          <w:rFonts w:ascii="Times New Roman" w:hAnsi="Times New Roman" w:cs="Times New Roman"/>
        </w:rPr>
        <w:t>Kernis</w:t>
      </w:r>
      <w:proofErr w:type="spellEnd"/>
      <w:r w:rsidRPr="001F7746">
        <w:rPr>
          <w:rFonts w:ascii="Times New Roman" w:hAnsi="Times New Roman" w:cs="Times New Roman"/>
        </w:rPr>
        <w:t xml:space="preserve">, Gabriel </w:t>
      </w:r>
      <w:proofErr w:type="spellStart"/>
      <w:r w:rsidRPr="001F7746">
        <w:rPr>
          <w:rFonts w:ascii="Times New Roman" w:hAnsi="Times New Roman" w:cs="Times New Roman"/>
        </w:rPr>
        <w:t>Kahane</w:t>
      </w:r>
      <w:proofErr w:type="spellEnd"/>
      <w:r w:rsidRPr="001F7746">
        <w:rPr>
          <w:rFonts w:ascii="Times New Roman" w:hAnsi="Times New Roman" w:cs="Times New Roman"/>
        </w:rPr>
        <w:t xml:space="preserve">, Augusta Read Thomas, and Chen Yi. </w:t>
      </w:r>
    </w:p>
    <w:p w14:paraId="6F66C076" w14:textId="77777777" w:rsidR="00C5616D" w:rsidRDefault="00C5616D" w:rsidP="00AC7E5B">
      <w:pPr>
        <w:pStyle w:val="NoSpacing"/>
        <w:rPr>
          <w:rFonts w:ascii="Times New Roman" w:hAnsi="Times New Roman" w:cs="Times New Roman"/>
        </w:rPr>
      </w:pPr>
    </w:p>
    <w:p w14:paraId="0B9DCBBF" w14:textId="15708629" w:rsidR="00AC7E5B" w:rsidRPr="00DA775C" w:rsidRDefault="00C5616D" w:rsidP="00AC7E5B">
      <w:pPr>
        <w:pStyle w:val="NoSpacing"/>
        <w:rPr>
          <w:rFonts w:ascii="Times New Roman" w:hAnsi="Times New Roman" w:cs="Times New Roman"/>
        </w:rPr>
      </w:pPr>
      <w:r w:rsidRPr="00DA775C">
        <w:rPr>
          <w:rFonts w:ascii="Times New Roman" w:hAnsi="Times New Roman" w:cs="Times New Roman"/>
        </w:rPr>
        <w:t xml:space="preserve">In September 2019, SFGC released its most recent album, </w:t>
      </w:r>
      <w:r w:rsidRPr="00DA775C">
        <w:rPr>
          <w:rFonts w:ascii="Times New Roman" w:hAnsi="Times New Roman" w:cs="Times New Roman"/>
          <w:i/>
          <w:iCs/>
        </w:rPr>
        <w:t>My Outstretched Hand</w:t>
      </w:r>
      <w:r w:rsidRPr="00DA775C">
        <w:rPr>
          <w:rFonts w:ascii="Times New Roman" w:hAnsi="Times New Roman" w:cs="Times New Roman"/>
        </w:rPr>
        <w:t xml:space="preserve">, on </w:t>
      </w:r>
      <w:proofErr w:type="spellStart"/>
      <w:r w:rsidRPr="00DA775C">
        <w:rPr>
          <w:rFonts w:ascii="Times New Roman" w:hAnsi="Times New Roman" w:cs="Times New Roman"/>
        </w:rPr>
        <w:t>Supertrain</w:t>
      </w:r>
      <w:proofErr w:type="spellEnd"/>
      <w:r w:rsidRPr="00DA775C">
        <w:rPr>
          <w:rFonts w:ascii="Times New Roman" w:hAnsi="Times New Roman" w:cs="Times New Roman"/>
        </w:rPr>
        <w:t xml:space="preserve"> Records featuring The Knights and Trinity Youth Chorus. The album includes world premiere recordings of choral-orchestral works by three American composers, Lisa </w:t>
      </w:r>
      <w:proofErr w:type="spellStart"/>
      <w:r w:rsidRPr="00DA775C">
        <w:rPr>
          <w:rFonts w:ascii="Times New Roman" w:hAnsi="Times New Roman" w:cs="Times New Roman"/>
        </w:rPr>
        <w:t>Bielawa</w:t>
      </w:r>
      <w:proofErr w:type="spellEnd"/>
      <w:r w:rsidRPr="00DA775C">
        <w:rPr>
          <w:rFonts w:ascii="Times New Roman" w:hAnsi="Times New Roman" w:cs="Times New Roman"/>
        </w:rPr>
        <w:t xml:space="preserve">, Aaron Jay </w:t>
      </w:r>
      <w:proofErr w:type="spellStart"/>
      <w:r w:rsidRPr="00DA775C">
        <w:rPr>
          <w:rFonts w:ascii="Times New Roman" w:hAnsi="Times New Roman" w:cs="Times New Roman"/>
        </w:rPr>
        <w:t>Kernis</w:t>
      </w:r>
      <w:proofErr w:type="spellEnd"/>
      <w:r w:rsidRPr="00DA775C">
        <w:rPr>
          <w:rFonts w:ascii="Times New Roman" w:hAnsi="Times New Roman" w:cs="Times New Roman"/>
        </w:rPr>
        <w:t xml:space="preserve"> and </w:t>
      </w:r>
      <w:r w:rsidRPr="00DA775C">
        <w:rPr>
          <w:rFonts w:ascii="Times New Roman" w:hAnsi="Times New Roman" w:cs="Times New Roman"/>
          <w:i/>
          <w:iCs/>
        </w:rPr>
        <w:t>If I Were Not Me</w:t>
      </w:r>
      <w:r w:rsidRPr="00DA775C">
        <w:rPr>
          <w:rFonts w:ascii="Times New Roman" w:hAnsi="Times New Roman" w:cs="Times New Roman"/>
        </w:rPr>
        <w:t> by Colin Jacobsen. Further demonstrating its commitment to the music of today, SFGC’s</w:t>
      </w:r>
      <w:r w:rsidR="00AC7E5B" w:rsidRPr="00DA775C">
        <w:rPr>
          <w:rFonts w:ascii="Times New Roman" w:hAnsi="Times New Roman" w:cs="Times New Roman"/>
        </w:rPr>
        <w:t xml:space="preserve"> February 2018</w:t>
      </w:r>
      <w:r w:rsidRPr="00DA775C">
        <w:rPr>
          <w:rFonts w:ascii="Times New Roman" w:hAnsi="Times New Roman" w:cs="Times New Roman"/>
        </w:rPr>
        <w:t xml:space="preserve"> album release,</w:t>
      </w:r>
      <w:r w:rsidR="00AC7E5B" w:rsidRPr="00DA775C">
        <w:rPr>
          <w:rFonts w:ascii="Times New Roman" w:hAnsi="Times New Roman" w:cs="Times New Roman"/>
        </w:rPr>
        <w:t xml:space="preserve"> </w:t>
      </w:r>
      <w:r w:rsidR="00AC7E5B" w:rsidRPr="00DA775C">
        <w:rPr>
          <w:rFonts w:ascii="Times New Roman" w:hAnsi="Times New Roman" w:cs="Times New Roman"/>
          <w:i/>
        </w:rPr>
        <w:t>Final Answer</w:t>
      </w:r>
      <w:r w:rsidR="00AC7E5B" w:rsidRPr="00DA775C">
        <w:rPr>
          <w:rFonts w:ascii="Times New Roman" w:hAnsi="Times New Roman" w:cs="Times New Roman"/>
        </w:rPr>
        <w:t xml:space="preserve">, includes works by nine living composers, among them Philip Glass, Aleksandra </w:t>
      </w:r>
      <w:proofErr w:type="spellStart"/>
      <w:r w:rsidR="00AC7E5B" w:rsidRPr="00DA775C">
        <w:rPr>
          <w:rFonts w:ascii="Times New Roman" w:hAnsi="Times New Roman" w:cs="Times New Roman"/>
        </w:rPr>
        <w:t>Vrebalov</w:t>
      </w:r>
      <w:proofErr w:type="spellEnd"/>
      <w:r w:rsidR="00AC7E5B" w:rsidRPr="00DA775C">
        <w:rPr>
          <w:rFonts w:ascii="Times New Roman" w:hAnsi="Times New Roman" w:cs="Times New Roman"/>
        </w:rPr>
        <w:t xml:space="preserve">, Lisa </w:t>
      </w:r>
      <w:proofErr w:type="spellStart"/>
      <w:r w:rsidR="00AC7E5B" w:rsidRPr="00DA775C">
        <w:rPr>
          <w:rFonts w:ascii="Times New Roman" w:hAnsi="Times New Roman" w:cs="Times New Roman"/>
        </w:rPr>
        <w:t>Bielawa</w:t>
      </w:r>
      <w:proofErr w:type="spellEnd"/>
      <w:r w:rsidR="00AC7E5B" w:rsidRPr="00DA775C">
        <w:rPr>
          <w:rFonts w:ascii="Times New Roman" w:hAnsi="Times New Roman" w:cs="Times New Roman"/>
        </w:rPr>
        <w:t xml:space="preserve">, John Zorn, and Gabriel </w:t>
      </w:r>
      <w:proofErr w:type="spellStart"/>
      <w:r w:rsidR="00AC7E5B" w:rsidRPr="00DA775C">
        <w:rPr>
          <w:rFonts w:ascii="Times New Roman" w:hAnsi="Times New Roman" w:cs="Times New Roman"/>
        </w:rPr>
        <w:t>Kahane</w:t>
      </w:r>
      <w:proofErr w:type="spellEnd"/>
      <w:r w:rsidR="00AC7E5B" w:rsidRPr="00DA775C">
        <w:rPr>
          <w:rFonts w:ascii="Times New Roman" w:hAnsi="Times New Roman" w:cs="Times New Roman"/>
        </w:rPr>
        <w:t xml:space="preserve">. The Premier Ensemble has been </w:t>
      </w:r>
      <w:r w:rsidR="007B684C">
        <w:rPr>
          <w:rFonts w:ascii="Times New Roman" w:hAnsi="Times New Roman" w:cs="Times New Roman"/>
        </w:rPr>
        <w:t xml:space="preserve">a </w:t>
      </w:r>
      <w:r w:rsidR="00AC7E5B" w:rsidRPr="00DA775C">
        <w:rPr>
          <w:rFonts w:ascii="Times New Roman" w:hAnsi="Times New Roman" w:cs="Times New Roman"/>
        </w:rPr>
        <w:t xml:space="preserve">recipient of numerous music industry awards, including five GRAMMY Awards, four ASCAP/Chorus America Awards for Adventurous Programming, and the Margaret Hillis Award for Choral Excellence from Chorus America. </w:t>
      </w:r>
    </w:p>
    <w:p w14:paraId="3F9E23FF" w14:textId="75D4CC2D" w:rsidR="00AC7E5B" w:rsidRPr="001F7746" w:rsidRDefault="00AC7E5B" w:rsidP="00AC7E5B">
      <w:pPr>
        <w:pStyle w:val="NoSpacing"/>
        <w:rPr>
          <w:rFonts w:ascii="Times New Roman" w:hAnsi="Times New Roman" w:cs="Times New Roman"/>
        </w:rPr>
      </w:pPr>
      <w:r w:rsidRPr="00DA775C">
        <w:rPr>
          <w:rFonts w:ascii="Times New Roman" w:hAnsi="Times New Roman" w:cs="Times New Roman"/>
        </w:rPr>
        <w:br/>
        <w:t xml:space="preserve">In addition to its Premier Ensemble, SFGC is renowned as a regional center for choral music education and performance for girls and young women ages 4-18. Hundreds of singers from 46 Bay Area cities participate in this internationally-recognized </w:t>
      </w:r>
      <w:r w:rsidR="007B684C">
        <w:rPr>
          <w:rFonts w:ascii="Times New Roman" w:hAnsi="Times New Roman" w:cs="Times New Roman"/>
        </w:rPr>
        <w:t>six</w:t>
      </w:r>
      <w:r w:rsidRPr="00DA775C">
        <w:rPr>
          <w:rFonts w:ascii="Times New Roman" w:hAnsi="Times New Roman" w:cs="Times New Roman"/>
        </w:rPr>
        <w:t>-level Chorus School, hailed as “a model in the country for training girls’ voices” by the California Arts Council.</w:t>
      </w:r>
      <w:r w:rsidR="00231223" w:rsidRPr="00DA775C">
        <w:rPr>
          <w:rFonts w:ascii="Times New Roman" w:hAnsi="Times New Roman" w:cs="Times New Roman"/>
        </w:rPr>
        <w:t xml:space="preserve"> </w:t>
      </w:r>
      <w:r w:rsidR="00E37B23">
        <w:rPr>
          <w:rFonts w:ascii="Times New Roman" w:hAnsi="Times New Roman" w:cs="Times New Roman"/>
        </w:rPr>
        <w:t>Launched in</w:t>
      </w:r>
      <w:r w:rsidR="00231223" w:rsidRPr="00DA775C">
        <w:rPr>
          <w:rFonts w:ascii="Times New Roman" w:hAnsi="Times New Roman" w:cs="Times New Roman"/>
        </w:rPr>
        <w:t xml:space="preserve"> March 2020, </w:t>
      </w:r>
      <w:r w:rsidR="007B684C">
        <w:rPr>
          <w:rFonts w:ascii="Times New Roman" w:hAnsi="Times New Roman" w:cs="Times New Roman"/>
        </w:rPr>
        <w:t xml:space="preserve">in response to the COVID-19 pandemic, </w:t>
      </w:r>
      <w:r w:rsidR="00231223" w:rsidRPr="00DA775C">
        <w:rPr>
          <w:rFonts w:ascii="Times New Roman" w:hAnsi="Times New Roman" w:cs="Times New Roman"/>
        </w:rPr>
        <w:t>SFGC</w:t>
      </w:r>
      <w:r w:rsidR="00E37B23">
        <w:rPr>
          <w:rFonts w:ascii="Times New Roman" w:hAnsi="Times New Roman" w:cs="Times New Roman"/>
        </w:rPr>
        <w:t xml:space="preserve"> </w:t>
      </w:r>
      <w:r w:rsidR="007B684C">
        <w:rPr>
          <w:rFonts w:ascii="Times New Roman" w:hAnsi="Times New Roman" w:cs="Times New Roman"/>
        </w:rPr>
        <w:t>created an</w:t>
      </w:r>
      <w:r w:rsidR="00231223" w:rsidRPr="00DA775C">
        <w:rPr>
          <w:rFonts w:ascii="Times New Roman" w:hAnsi="Times New Roman" w:cs="Times New Roman"/>
        </w:rPr>
        <w:t xml:space="preserve"> innovative Online Learning Program that utilizes technology to bring choral music education to the homes of choristers </w:t>
      </w:r>
      <w:r w:rsidR="00E37B23">
        <w:rPr>
          <w:rFonts w:ascii="Times New Roman" w:hAnsi="Times New Roman" w:cs="Times New Roman"/>
        </w:rPr>
        <w:t>across the Bay Area.</w:t>
      </w:r>
      <w:r w:rsidRPr="001F7746">
        <w:rPr>
          <w:rFonts w:ascii="Times New Roman" w:hAnsi="Times New Roman" w:cs="Times New Roman"/>
        </w:rPr>
        <w:br/>
        <w:t> </w:t>
      </w:r>
      <w:r w:rsidRPr="001F7746">
        <w:rPr>
          <w:rFonts w:ascii="Times New Roman" w:hAnsi="Times New Roman" w:cs="Times New Roman"/>
        </w:rPr>
        <w:br/>
        <w:t>For more information, visit http://www.sfgirlschorus.org.</w:t>
      </w:r>
    </w:p>
    <w:p w14:paraId="30D7BDA9" w14:textId="77777777" w:rsidR="00E12ECC" w:rsidRDefault="00E12ECC"/>
    <w:sectPr w:rsidR="00E12ECC" w:rsidSect="00B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5B"/>
    <w:rsid w:val="00120372"/>
    <w:rsid w:val="0019664B"/>
    <w:rsid w:val="001A680D"/>
    <w:rsid w:val="001C31D7"/>
    <w:rsid w:val="00231223"/>
    <w:rsid w:val="003B330B"/>
    <w:rsid w:val="004866F3"/>
    <w:rsid w:val="007B684C"/>
    <w:rsid w:val="008A017E"/>
    <w:rsid w:val="008F7994"/>
    <w:rsid w:val="009E17E8"/>
    <w:rsid w:val="00A047E9"/>
    <w:rsid w:val="00A10E57"/>
    <w:rsid w:val="00AC7E5B"/>
    <w:rsid w:val="00B81CA7"/>
    <w:rsid w:val="00C378BA"/>
    <w:rsid w:val="00C5616D"/>
    <w:rsid w:val="00DA775C"/>
    <w:rsid w:val="00E12ECC"/>
    <w:rsid w:val="00E37B23"/>
    <w:rsid w:val="00EA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F88F8"/>
  <w15:chartTrackingRefBased/>
  <w15:docId w15:val="{46BA6C2B-B975-3540-B506-2A705CDE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E5B"/>
  </w:style>
  <w:style w:type="paragraph" w:styleId="BalloonText">
    <w:name w:val="Balloon Text"/>
    <w:basedOn w:val="Normal"/>
    <w:link w:val="BalloonTextChar"/>
    <w:uiPriority w:val="99"/>
    <w:semiHidden/>
    <w:unhideWhenUsed/>
    <w:rsid w:val="007B68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68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16739">
      <w:bodyDiv w:val="1"/>
      <w:marLeft w:val="0"/>
      <w:marRight w:val="0"/>
      <w:marTop w:val="0"/>
      <w:marBottom w:val="0"/>
      <w:divBdr>
        <w:top w:val="none" w:sz="0" w:space="0" w:color="auto"/>
        <w:left w:val="none" w:sz="0" w:space="0" w:color="auto"/>
        <w:bottom w:val="none" w:sz="0" w:space="0" w:color="auto"/>
        <w:right w:val="none" w:sz="0" w:space="0" w:color="auto"/>
      </w:divBdr>
    </w:div>
    <w:div w:id="100533625">
      <w:bodyDiv w:val="1"/>
      <w:marLeft w:val="0"/>
      <w:marRight w:val="0"/>
      <w:marTop w:val="0"/>
      <w:marBottom w:val="0"/>
      <w:divBdr>
        <w:top w:val="none" w:sz="0" w:space="0" w:color="auto"/>
        <w:left w:val="none" w:sz="0" w:space="0" w:color="auto"/>
        <w:bottom w:val="none" w:sz="0" w:space="0" w:color="auto"/>
        <w:right w:val="none" w:sz="0" w:space="0" w:color="auto"/>
      </w:divBdr>
    </w:div>
    <w:div w:id="137845329">
      <w:bodyDiv w:val="1"/>
      <w:marLeft w:val="0"/>
      <w:marRight w:val="0"/>
      <w:marTop w:val="0"/>
      <w:marBottom w:val="0"/>
      <w:divBdr>
        <w:top w:val="none" w:sz="0" w:space="0" w:color="auto"/>
        <w:left w:val="none" w:sz="0" w:space="0" w:color="auto"/>
        <w:bottom w:val="none" w:sz="0" w:space="0" w:color="auto"/>
        <w:right w:val="none" w:sz="0" w:space="0" w:color="auto"/>
      </w:divBdr>
    </w:div>
    <w:div w:id="256910767">
      <w:bodyDiv w:val="1"/>
      <w:marLeft w:val="0"/>
      <w:marRight w:val="0"/>
      <w:marTop w:val="0"/>
      <w:marBottom w:val="0"/>
      <w:divBdr>
        <w:top w:val="none" w:sz="0" w:space="0" w:color="auto"/>
        <w:left w:val="none" w:sz="0" w:space="0" w:color="auto"/>
        <w:bottom w:val="none" w:sz="0" w:space="0" w:color="auto"/>
        <w:right w:val="none" w:sz="0" w:space="0" w:color="auto"/>
      </w:divBdr>
    </w:div>
    <w:div w:id="736323314">
      <w:bodyDiv w:val="1"/>
      <w:marLeft w:val="0"/>
      <w:marRight w:val="0"/>
      <w:marTop w:val="0"/>
      <w:marBottom w:val="0"/>
      <w:divBdr>
        <w:top w:val="none" w:sz="0" w:space="0" w:color="auto"/>
        <w:left w:val="none" w:sz="0" w:space="0" w:color="auto"/>
        <w:bottom w:val="none" w:sz="0" w:space="0" w:color="auto"/>
        <w:right w:val="none" w:sz="0" w:space="0" w:color="auto"/>
      </w:divBdr>
    </w:div>
    <w:div w:id="962927478">
      <w:bodyDiv w:val="1"/>
      <w:marLeft w:val="0"/>
      <w:marRight w:val="0"/>
      <w:marTop w:val="0"/>
      <w:marBottom w:val="0"/>
      <w:divBdr>
        <w:top w:val="none" w:sz="0" w:space="0" w:color="auto"/>
        <w:left w:val="none" w:sz="0" w:space="0" w:color="auto"/>
        <w:bottom w:val="none" w:sz="0" w:space="0" w:color="auto"/>
        <w:right w:val="none" w:sz="0" w:space="0" w:color="auto"/>
      </w:divBdr>
    </w:div>
    <w:div w:id="1220094141">
      <w:bodyDiv w:val="1"/>
      <w:marLeft w:val="0"/>
      <w:marRight w:val="0"/>
      <w:marTop w:val="0"/>
      <w:marBottom w:val="0"/>
      <w:divBdr>
        <w:top w:val="none" w:sz="0" w:space="0" w:color="auto"/>
        <w:left w:val="none" w:sz="0" w:space="0" w:color="auto"/>
        <w:bottom w:val="none" w:sz="0" w:space="0" w:color="auto"/>
        <w:right w:val="none" w:sz="0" w:space="0" w:color="auto"/>
      </w:divBdr>
    </w:div>
    <w:div w:id="1401250027">
      <w:bodyDiv w:val="1"/>
      <w:marLeft w:val="0"/>
      <w:marRight w:val="0"/>
      <w:marTop w:val="0"/>
      <w:marBottom w:val="0"/>
      <w:divBdr>
        <w:top w:val="none" w:sz="0" w:space="0" w:color="auto"/>
        <w:left w:val="none" w:sz="0" w:space="0" w:color="auto"/>
        <w:bottom w:val="none" w:sz="0" w:space="0" w:color="auto"/>
        <w:right w:val="none" w:sz="0" w:space="0" w:color="auto"/>
      </w:divBdr>
    </w:div>
    <w:div w:id="15254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2021-09-28T16:22:00Z</dcterms:created>
  <dcterms:modified xsi:type="dcterms:W3CDTF">2021-09-28T16:22:00Z</dcterms:modified>
</cp:coreProperties>
</file>